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901" w:rsidRPr="0055430E" w:rsidRDefault="0055430E" w:rsidP="009F05E9">
      <w:pPr>
        <w:spacing w:after="0" w:line="240" w:lineRule="auto"/>
        <w:jc w:val="right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  <w:t>ASUNTO: CARTA DE RECOMENDACIÓN</w:t>
      </w:r>
    </w:p>
    <w:p w:rsidR="009F05E9" w:rsidRDefault="009F05E9" w:rsidP="009F05E9">
      <w:pPr>
        <w:spacing w:after="0" w:line="240" w:lineRule="auto"/>
        <w:jc w:val="both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</w:p>
    <w:p w:rsidR="009F05E9" w:rsidRDefault="009F05E9" w:rsidP="009F05E9">
      <w:pPr>
        <w:spacing w:after="0" w:line="240" w:lineRule="auto"/>
        <w:jc w:val="both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</w:p>
    <w:p w:rsidR="009F05E9" w:rsidRDefault="009F05E9" w:rsidP="009F05E9">
      <w:pPr>
        <w:spacing w:after="0" w:line="240" w:lineRule="auto"/>
        <w:jc w:val="both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</w:p>
    <w:p w:rsidR="00A701FF" w:rsidRDefault="00A701FF" w:rsidP="009F05E9">
      <w:pPr>
        <w:spacing w:after="0" w:line="240" w:lineRule="auto"/>
        <w:jc w:val="both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  <w:r w:rsidRPr="009F05E9"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  <w:t xml:space="preserve">A </w:t>
      </w:r>
      <w:r w:rsidR="009F05E9" w:rsidRPr="009F05E9"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  <w:t>QUIEN CORRESPONDA</w:t>
      </w:r>
      <w:r w:rsidRPr="009F05E9"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  <w:t>:</w:t>
      </w:r>
    </w:p>
    <w:p w:rsidR="009F05E9" w:rsidRPr="009F05E9" w:rsidRDefault="009F05E9" w:rsidP="009F05E9">
      <w:pPr>
        <w:spacing w:after="0" w:line="240" w:lineRule="auto"/>
        <w:jc w:val="both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</w:p>
    <w:p w:rsidR="00CE2852" w:rsidRDefault="00E61901" w:rsidP="00E61901">
      <w:pPr>
        <w:spacing w:before="100" w:beforeAutospacing="1" w:after="100" w:afterAutospacing="1" w:line="408" w:lineRule="atLeast"/>
        <w:ind w:firstLine="708"/>
        <w:jc w:val="both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La</w:t>
      </w:r>
      <w:r w:rsidR="00A701FF" w:rsidRPr="00A701FF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 que suscribe</w:t>
      </w:r>
      <w:r w:rsidR="00CE2852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 Lic. Lourdes Amparo Quintanar Maciel</w:t>
      </w:r>
      <w:r w:rsidR="0055430E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, </w:t>
      </w:r>
      <w:r w:rsidR="000C4A70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Maestra de la Escuela Telesecundaria “Manuel M. Ponce</w:t>
      </w:r>
      <w:r w:rsidR="009F05E9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”</w:t>
      </w:r>
      <w:r w:rsidR="000C4A70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 Zona 3,</w:t>
      </w:r>
      <w:r w:rsidR="00CE2852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 recomienda ampliamente a la </w:t>
      </w:r>
    </w:p>
    <w:p w:rsidR="009F05E9" w:rsidRDefault="009F05E9" w:rsidP="00E61901">
      <w:pPr>
        <w:spacing w:before="100" w:beforeAutospacing="1" w:after="100" w:afterAutospacing="1" w:line="408" w:lineRule="atLeast"/>
        <w:ind w:firstLine="708"/>
        <w:jc w:val="both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CE2852" w:rsidRDefault="00CE2852" w:rsidP="00CE2852">
      <w:pPr>
        <w:spacing w:before="100" w:beforeAutospacing="1" w:after="100" w:afterAutospacing="1" w:line="408" w:lineRule="atLeast"/>
        <w:ind w:firstLine="708"/>
        <w:jc w:val="center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  <w:t>C. VERONICA LETICIA JACOBO BARAJAS</w:t>
      </w:r>
    </w:p>
    <w:p w:rsidR="009F05E9" w:rsidRDefault="009F05E9" w:rsidP="00CE2852">
      <w:pPr>
        <w:spacing w:before="100" w:beforeAutospacing="1" w:after="100" w:afterAutospacing="1" w:line="408" w:lineRule="atLeast"/>
        <w:ind w:firstLine="708"/>
        <w:jc w:val="center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</w:p>
    <w:p w:rsidR="00A701FF" w:rsidRPr="00A701FF" w:rsidRDefault="0055430E" w:rsidP="0055430E">
      <w:pPr>
        <w:spacing w:before="100" w:beforeAutospacing="1" w:after="100" w:afterAutospacing="1" w:line="408" w:lineRule="atLeast"/>
        <w:jc w:val="both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C</w:t>
      </w:r>
      <w:r w:rsidR="00A701FF" w:rsidRPr="00A701FF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omo una persona íntegra</w:t>
      </w:r>
      <w:r w:rsidR="00E61901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,</w:t>
      </w:r>
      <w:r w:rsidR="00A701FF" w:rsidRPr="00A701FF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 trabajadora, honesta</w:t>
      </w: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, responsable y</w:t>
      </w:r>
      <w:r w:rsidR="00A701FF" w:rsidRPr="00A701FF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 capaz</w:t>
      </w: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 con domicilio en Calle Rio Chapala No. 22 Col. del Valle, del municipio de Fresnillo, Zac.</w:t>
      </w:r>
    </w:p>
    <w:p w:rsidR="00A701FF" w:rsidRPr="00A701FF" w:rsidRDefault="0055430E" w:rsidP="0055430E">
      <w:pPr>
        <w:spacing w:before="100" w:beforeAutospacing="1" w:after="100" w:afterAutospacing="1" w:line="408" w:lineRule="atLeast"/>
        <w:ind w:firstLine="708"/>
        <w:jc w:val="both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Se extiende la presente para usos y fines legales, que a la interesada convengan en la Ciudad de Fresnillo, Zacatecas, a los veintidós (22) días del mes de Febrero del dos mil diecinueve (2019).   </w:t>
      </w:r>
    </w:p>
    <w:p w:rsidR="0055430E" w:rsidRDefault="0055430E" w:rsidP="00A701FF">
      <w:pPr>
        <w:spacing w:before="100" w:beforeAutospacing="1" w:after="100" w:afterAutospacing="1" w:line="408" w:lineRule="atLeast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F05E9" w:rsidRDefault="009F05E9" w:rsidP="00A701FF">
      <w:pPr>
        <w:spacing w:before="100" w:beforeAutospacing="1" w:after="100" w:afterAutospacing="1" w:line="408" w:lineRule="atLeast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A701FF" w:rsidRDefault="00E61901" w:rsidP="00A701FF">
      <w:pPr>
        <w:spacing w:before="100" w:beforeAutospacing="1" w:after="100" w:afterAutospacing="1" w:line="408" w:lineRule="atLeast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ATENTAMENTE</w:t>
      </w:r>
    </w:p>
    <w:p w:rsidR="009F05E9" w:rsidRDefault="009F05E9" w:rsidP="00A701FF">
      <w:pPr>
        <w:spacing w:before="100" w:beforeAutospacing="1" w:after="100" w:afterAutospacing="1" w:line="408" w:lineRule="atLeast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0C4A70" w:rsidRDefault="000C4A70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________________________________________</w:t>
      </w:r>
    </w:p>
    <w:p w:rsidR="00E61901" w:rsidRDefault="0055430E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LIC. LOURDES AMPARO QUINTANAR MACIEL</w:t>
      </w:r>
    </w:p>
    <w:p w:rsidR="000C4A70" w:rsidRDefault="000C4A70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MAESTRA </w:t>
      </w:r>
      <w:r w:rsidR="009F05E9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DE ESCUALA TELESECUNDARIA</w:t>
      </w:r>
    </w:p>
    <w:p w:rsidR="009D44F4" w:rsidRDefault="009D44F4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Default="009D44F4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Default="009D44F4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Default="009D44F4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Default="009D44F4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Default="009D44F4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Default="009D44F4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Pr="0055430E" w:rsidRDefault="009D44F4" w:rsidP="009D44F4">
      <w:pPr>
        <w:spacing w:after="0" w:line="240" w:lineRule="auto"/>
        <w:jc w:val="right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  <w:t>ASUNTO: CARTA DE RECOMENDACIÓN</w:t>
      </w:r>
    </w:p>
    <w:p w:rsidR="009D44F4" w:rsidRDefault="009D44F4" w:rsidP="009D44F4">
      <w:pPr>
        <w:spacing w:after="0" w:line="240" w:lineRule="auto"/>
        <w:jc w:val="both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</w:p>
    <w:p w:rsidR="009D44F4" w:rsidRDefault="009D44F4" w:rsidP="009D44F4">
      <w:pPr>
        <w:spacing w:after="0" w:line="240" w:lineRule="auto"/>
        <w:jc w:val="both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</w:p>
    <w:p w:rsidR="009D44F4" w:rsidRDefault="009D44F4" w:rsidP="009D44F4">
      <w:pPr>
        <w:spacing w:after="0" w:line="240" w:lineRule="auto"/>
        <w:jc w:val="both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</w:p>
    <w:p w:rsidR="009D44F4" w:rsidRDefault="009D44F4" w:rsidP="009D44F4">
      <w:pPr>
        <w:spacing w:after="0" w:line="240" w:lineRule="auto"/>
        <w:jc w:val="both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  <w:r w:rsidRPr="009F05E9"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  <w:t>A QUIEN CORRESPONDA:</w:t>
      </w:r>
    </w:p>
    <w:p w:rsidR="009D44F4" w:rsidRPr="009F05E9" w:rsidRDefault="009D44F4" w:rsidP="009D44F4">
      <w:pPr>
        <w:spacing w:after="0" w:line="240" w:lineRule="auto"/>
        <w:jc w:val="both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</w:p>
    <w:p w:rsidR="009D44F4" w:rsidRDefault="009D44F4" w:rsidP="009D44F4">
      <w:pPr>
        <w:spacing w:before="100" w:beforeAutospacing="1" w:after="100" w:afterAutospacing="1" w:line="408" w:lineRule="atLeast"/>
        <w:ind w:firstLine="708"/>
        <w:jc w:val="both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El</w:t>
      </w:r>
      <w:r w:rsidRPr="00A701FF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 que suscribe</w:t>
      </w: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 </w:t>
      </w: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Arq. Omar Guadalupe Hernández, contratista</w:t>
      </w: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 recomienda ampliamente a la </w:t>
      </w:r>
    </w:p>
    <w:p w:rsidR="009D44F4" w:rsidRDefault="009D44F4" w:rsidP="009D44F4">
      <w:pPr>
        <w:spacing w:before="100" w:beforeAutospacing="1" w:after="100" w:afterAutospacing="1" w:line="408" w:lineRule="atLeast"/>
        <w:ind w:firstLine="708"/>
        <w:jc w:val="both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Default="009D44F4" w:rsidP="009D44F4">
      <w:pPr>
        <w:spacing w:before="100" w:beforeAutospacing="1" w:after="100" w:afterAutospacing="1" w:line="408" w:lineRule="atLeast"/>
        <w:ind w:firstLine="708"/>
        <w:jc w:val="center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  <w:t>C. VERONICA LETICIA JACOBO BARAJAS</w:t>
      </w:r>
    </w:p>
    <w:p w:rsidR="009D44F4" w:rsidRDefault="009D44F4" w:rsidP="009D44F4">
      <w:pPr>
        <w:spacing w:before="100" w:beforeAutospacing="1" w:after="100" w:afterAutospacing="1" w:line="408" w:lineRule="atLeast"/>
        <w:ind w:firstLine="708"/>
        <w:jc w:val="center"/>
        <w:rPr>
          <w:rFonts w:ascii="Helvetica" w:eastAsia="Times New Roman" w:hAnsi="Helvetica" w:cs="Helvetica"/>
          <w:b/>
          <w:color w:val="2A2A2A"/>
          <w:sz w:val="23"/>
          <w:szCs w:val="23"/>
          <w:lang w:val="es-ES" w:eastAsia="es-MX"/>
        </w:rPr>
      </w:pPr>
    </w:p>
    <w:p w:rsidR="009D44F4" w:rsidRPr="00A701FF" w:rsidRDefault="009D44F4" w:rsidP="009D44F4">
      <w:pPr>
        <w:spacing w:before="100" w:beforeAutospacing="1" w:after="100" w:afterAutospacing="1" w:line="408" w:lineRule="atLeast"/>
        <w:jc w:val="both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C</w:t>
      </w:r>
      <w:r w:rsidRPr="00A701FF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omo una persona íntegra</w:t>
      </w: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,</w:t>
      </w:r>
      <w:r w:rsidRPr="00A701FF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 trabajadora, honesta</w:t>
      </w: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, responsable y</w:t>
      </w:r>
      <w:r w:rsidRPr="00A701FF"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 capaz</w:t>
      </w: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 con domicilio en Calle Rio Chapala No. 22 Col. del Valle, del municipio de Fresnillo, Zac.</w:t>
      </w:r>
    </w:p>
    <w:p w:rsidR="009D44F4" w:rsidRPr="00A701FF" w:rsidRDefault="009D44F4" w:rsidP="009D44F4">
      <w:pPr>
        <w:spacing w:before="100" w:beforeAutospacing="1" w:after="100" w:afterAutospacing="1" w:line="408" w:lineRule="atLeast"/>
        <w:ind w:firstLine="708"/>
        <w:jc w:val="both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 xml:space="preserve">Se extiende la presente para usos y fines legales, que a la interesada convengan en la Ciudad de Fresnillo, Zacatecas, a los veintidós (22) días del mes de Febrero del dos mil diecinueve (2019).   </w:t>
      </w:r>
    </w:p>
    <w:p w:rsidR="009D44F4" w:rsidRDefault="009D44F4" w:rsidP="009D44F4">
      <w:pPr>
        <w:spacing w:before="100" w:beforeAutospacing="1" w:after="100" w:afterAutospacing="1" w:line="408" w:lineRule="atLeast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Default="009D44F4" w:rsidP="009D44F4">
      <w:pPr>
        <w:spacing w:before="100" w:beforeAutospacing="1" w:after="100" w:afterAutospacing="1" w:line="408" w:lineRule="atLeast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Default="009D44F4" w:rsidP="009D44F4">
      <w:pPr>
        <w:spacing w:before="100" w:beforeAutospacing="1" w:after="100" w:afterAutospacing="1" w:line="408" w:lineRule="atLeast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ATENTAMENTE</w:t>
      </w:r>
    </w:p>
    <w:p w:rsidR="009D44F4" w:rsidRDefault="009D44F4" w:rsidP="009D44F4">
      <w:pPr>
        <w:spacing w:before="100" w:beforeAutospacing="1" w:after="100" w:afterAutospacing="1" w:line="408" w:lineRule="atLeast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Default="009D44F4" w:rsidP="009D44F4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________________________________________</w:t>
      </w:r>
    </w:p>
    <w:p w:rsidR="009D44F4" w:rsidRDefault="009D44F4" w:rsidP="009D44F4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ARQ. OMAR GUADALUPE HERNANDEZ CERVANTES</w:t>
      </w:r>
    </w:p>
    <w:p w:rsidR="009D44F4" w:rsidRDefault="009D44F4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  <w:r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  <w:t>CONTRATISTA</w:t>
      </w:r>
      <w:bookmarkStart w:id="0" w:name="_GoBack"/>
      <w:bookmarkEnd w:id="0"/>
    </w:p>
    <w:p w:rsidR="009D44F4" w:rsidRDefault="009D44F4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Default="009D44F4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Default="009D44F4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Default="009D44F4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Default="009D44F4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p w:rsidR="009D44F4" w:rsidRDefault="009D44F4" w:rsidP="000C4A70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3"/>
          <w:szCs w:val="23"/>
          <w:lang w:val="es-ES" w:eastAsia="es-MX"/>
        </w:rPr>
      </w:pPr>
    </w:p>
    <w:sectPr w:rsidR="009D44F4" w:rsidSect="005B132F">
      <w:pgSz w:w="12240" w:h="15840"/>
      <w:pgMar w:top="1418" w:right="1701" w:bottom="113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FF"/>
    <w:rsid w:val="000C4A70"/>
    <w:rsid w:val="0055430E"/>
    <w:rsid w:val="005B132F"/>
    <w:rsid w:val="00627298"/>
    <w:rsid w:val="006A567E"/>
    <w:rsid w:val="009D44F4"/>
    <w:rsid w:val="009F05E9"/>
    <w:rsid w:val="00A701FF"/>
    <w:rsid w:val="00CE2852"/>
    <w:rsid w:val="00E6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CEC20"/>
  <w15:chartTrackingRefBased/>
  <w15:docId w15:val="{FFBE3B8A-416D-4899-A1F4-A543EA5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701FF"/>
    <w:rPr>
      <w:strike w:val="0"/>
      <w:dstrike w:val="0"/>
      <w:color w:val="105BB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7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quintanar maciel</dc:creator>
  <cp:keywords/>
  <dc:description/>
  <cp:lastModifiedBy>PISIS</cp:lastModifiedBy>
  <cp:revision>3</cp:revision>
  <cp:lastPrinted>2019-02-24T23:42:00Z</cp:lastPrinted>
  <dcterms:created xsi:type="dcterms:W3CDTF">2019-02-21T20:10:00Z</dcterms:created>
  <dcterms:modified xsi:type="dcterms:W3CDTF">2019-02-24T23:49:00Z</dcterms:modified>
</cp:coreProperties>
</file>